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Fielding School Council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Google Meet</w:t>
      </w:r>
      <w:r w:rsidDel="00000000" w:rsidR="00000000" w:rsidRPr="00000000">
        <w:rPr>
          <w:rtl w:val="0"/>
        </w:rPr>
        <w:t xml:space="preserve"> https://meet.google.com/bao-ijaj-svw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Thursday, May 18, 2023 6:30-8:00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Next meeting date: June 22, 2023</w:t>
      </w: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0"/>
        <w:gridCol w:w="1800"/>
        <w:gridCol w:w="3345"/>
        <w:tblGridChange w:id="0">
          <w:tblGrid>
            <w:gridCol w:w="4890"/>
            <w:gridCol w:w="1800"/>
            <w:gridCol w:w="3345"/>
          </w:tblGrid>
        </w:tblGridChange>
      </w:tblGrid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Lead(s)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Time</w:t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Maja and Nicole, Andrew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10  min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Approval of April minutes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Maja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Nicole/ Andrew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Treasurer’s report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  <w:t xml:space="preserve"> Cheques at the school for PRO and council support ($750+$500) to be deposited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Michelle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rHeight w:val="1864.882812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Fundraising Updates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Jumpstart funding -  training completed. THANK YOU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 Grant updates -  speakers identified, aiming for early June Wed evening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Tru Earth Fundraiser up and running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Accepted for the Adopt a School Program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Maja</w:t>
            </w:r>
          </w:p>
          <w:p w:rsidR="00000000" w:rsidDel="00000000" w:rsidP="00000000" w:rsidRDefault="00000000" w:rsidRPr="00000000" w14:paraId="0000001B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tru-earth.sjv.io/FieldingDrPS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8 Graduation updates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play updates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Michelle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use of School: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Must book by July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Desire to have virtual or in person meetings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other events (book sale(s), craft sale?...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Maja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Fundraising ideas: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there any events for early next year we should plan for such as book sale at the same time as meet the teacher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Any other discussion items/events/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close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 minutes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A13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tru-earth.sjv.io/FieldingDr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ldvx7hPLJFKkSHWyIYdpvN5brQ==">AMUW2mWWwpK7Mb1pTC7V4fGL6xB3Zp1RmRR+uksO/q3MO3cEoJz7c/2/lYZXVM4nY2FIfzj2zlVyEvUP63ldSzebu6YPvb5UNKWD44fABUOYn/wPvFrCHRI=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2022-11-16T21:25:00Z</dcterms:created>
  <dc:creator>Maja Strika</dc:creator>
</cp:coreProperties>
</file>